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color w:val="ff8143"/>
          <w:sz w:val="48"/>
          <w:szCs w:val="48"/>
        </w:rPr>
      </w:pPr>
      <w:r w:rsidDel="00000000" w:rsidR="00000000" w:rsidRPr="00000000">
        <w:rPr>
          <w:b w:val="1"/>
          <w:color w:val="ff8143"/>
          <w:sz w:val="48"/>
          <w:szCs w:val="48"/>
          <w:rtl w:val="0"/>
        </w:rPr>
        <w:t xml:space="preserve">Realidad Aumentada para ludificar el aprendizaje de los alumnos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4763</wp:posOffset>
                </wp:positionH>
                <wp:positionV relativeFrom="paragraph">
                  <wp:posOffset>9525</wp:posOffset>
                </wp:positionV>
                <wp:extent cx="5943600" cy="5080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56225" y="907600"/>
                          <a:ext cx="8116500" cy="58500"/>
                        </a:xfrm>
                        <a:prstGeom prst="rect">
                          <a:avLst/>
                        </a:prstGeom>
                        <a:solidFill>
                          <a:srgbClr val="555CC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4763</wp:posOffset>
                </wp:positionH>
                <wp:positionV relativeFrom="paragraph">
                  <wp:posOffset>9525</wp:posOffset>
                </wp:positionV>
                <wp:extent cx="5943600" cy="50800"/>
                <wp:effectExtent b="0" l="0" r="0" t="0"/>
                <wp:wrapTopAndBottom distB="0" dist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La tecnología de Realidad Aumentada (RA) es una herramienta que permite enriquecer el proceso de enseñanza-aprendizaje y potenciar habilidades clave para la formación académica y personal del alumnado. Es de gran apoyo para el docente sobre todo en momentos de trabajo virtual, es verdad que el uso de nuevas tecnologías fomenta el interés del alumno y la atención, sin embargo es deber del docente guiarlas adecuadamente y usarlas para enriquecer cada una de las clases.</w:t>
      </w:r>
    </w:p>
    <w:p w:rsidR="00000000" w:rsidDel="00000000" w:rsidP="00000000" w:rsidRDefault="00000000" w:rsidRPr="00000000" w14:paraId="00000004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both"/>
        <w:rPr>
          <w:b w:val="1"/>
          <w:color w:val="6d9eeb"/>
        </w:rPr>
      </w:pPr>
      <w:r w:rsidDel="00000000" w:rsidR="00000000" w:rsidRPr="00000000">
        <w:rPr>
          <w:b w:val="1"/>
          <w:color w:val="555cce"/>
          <w:rtl w:val="0"/>
        </w:rPr>
        <w:t xml:space="preserve">Descripción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257175</wp:posOffset>
            </wp:positionV>
            <wp:extent cx="2976563" cy="2976563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976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pageBreakBefore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La realidad aumentada es información adicional que se obtiene mediante una aplicación o software al captar el entorno a través de la cámara de un dispositivo. </w:t>
      </w:r>
    </w:p>
    <w:p w:rsidR="00000000" w:rsidDel="00000000" w:rsidP="00000000" w:rsidRDefault="00000000" w:rsidRPr="00000000" w14:paraId="00000007">
      <w:pPr>
        <w:pageBreakBefore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color="auto" w:space="0" w:sz="0" w:val="none"/>
          <w:left w:color="auto" w:space="0" w:sz="0" w:val="none"/>
          <w:bottom w:color="auto" w:space="11" w:sz="0" w:val="none"/>
          <w:right w:color="auto" w:space="0" w:sz="0" w:val="none"/>
        </w:pBdr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La información adicional se presenta en diferentes formatos, por ejemplo una o varias imágenes, un archivo de audio, un vídeo o un enlace. Para activar la información el programa requiere de un “disparador”, conocido también como “trigger” o activador de la información, algunos ejemplos son: 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4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Imagen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4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Entorno físico (paisaje, espacio urbano, medio observado)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4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Marcador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4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Objeto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4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Código QR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Es de fácil implementación y accesibilidad, ya que únicamente requiere de un equipo móvil reciente, lo cual abre un sinfín de posibilidades para enriquecer la experiencia educativa en las aulas de todo el mundo.</w:t>
      </w:r>
    </w:p>
    <w:p w:rsidR="00000000" w:rsidDel="00000000" w:rsidP="00000000" w:rsidRDefault="00000000" w:rsidRPr="00000000" w14:paraId="00000010">
      <w:pPr>
        <w:pageBreakBefore w:val="0"/>
        <w:jc w:val="both"/>
        <w:rPr>
          <w:b w:val="1"/>
          <w:color w:val="6d9ee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Es posible acceder a esta tecnología a través de diferentes dispositivos, un requisito indispensable es que cuente con cámara: </w:t>
      </w:r>
    </w:p>
    <w:p w:rsidR="00000000" w:rsidDel="00000000" w:rsidP="00000000" w:rsidRDefault="00000000" w:rsidRPr="00000000" w14:paraId="00000012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Labtop</w:t>
      </w:r>
    </w:p>
    <w:p w:rsidR="00000000" w:rsidDel="00000000" w:rsidP="00000000" w:rsidRDefault="00000000" w:rsidRPr="00000000" w14:paraId="00000013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Tablet</w:t>
      </w:r>
    </w:p>
    <w:p w:rsidR="00000000" w:rsidDel="00000000" w:rsidP="00000000" w:rsidRDefault="00000000" w:rsidRPr="00000000" w14:paraId="00000014">
      <w:pPr>
        <w:pageBreakBefore w:val="0"/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Smartphone / teléfono inteligente</w:t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Para conocer una aplicación con estas características, descarga la aplicación </w:t>
      </w:r>
      <w:r w:rsidDel="00000000" w:rsidR="00000000" w:rsidRPr="00000000">
        <w:rPr>
          <w:b w:val="1"/>
          <w:highlight w:val="white"/>
          <w:rtl w:val="0"/>
        </w:rPr>
        <w:t xml:space="preserve">Hope Realidad Aumentada</w:t>
      </w:r>
      <w:r w:rsidDel="00000000" w:rsidR="00000000" w:rsidRPr="00000000">
        <w:rPr>
          <w:highlight w:val="white"/>
          <w:rtl w:val="0"/>
        </w:rPr>
        <w:t xml:space="preserve"> desde la Play Store para cualquier celular android.</w:t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line="240" w:lineRule="auto"/>
        <w:jc w:val="both"/>
        <w:rPr>
          <w:b w:val="1"/>
          <w:color w:val="555cce"/>
        </w:rPr>
      </w:pPr>
      <w:r w:rsidDel="00000000" w:rsidR="00000000" w:rsidRPr="00000000">
        <w:rPr>
          <w:b w:val="1"/>
          <w:color w:val="555cce"/>
          <w:rtl w:val="0"/>
        </w:rPr>
        <w:t xml:space="preserve">Hope Realidad Aumentada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266700</wp:posOffset>
            </wp:positionV>
            <wp:extent cx="1695450" cy="2619375"/>
            <wp:effectExtent b="0" l="0" r="0" t="0"/>
            <wp:wrapSquare wrapText="bothSides" distB="114300" distT="114300" distL="114300" distR="11430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2875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619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jc w:val="both"/>
        <w:rPr>
          <w:b w:val="1"/>
          <w:color w:val="555cc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Pasos para obtenerla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Acceder a Play Store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2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Buscar </w:t>
      </w:r>
      <w:r w:rsidDel="00000000" w:rsidR="00000000" w:rsidRPr="00000000">
        <w:rPr>
          <w:b w:val="1"/>
          <w:highlight w:val="white"/>
          <w:rtl w:val="0"/>
        </w:rPr>
        <w:t xml:space="preserve">Hope Realidad Aumentada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2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Instalar la App y aceptar los permisos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2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Navegar la App.</w:t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Esta aplicación es gratuita y está optimizada para tabletas y smartphones.</w:t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Es compatible con dispositivos Android que cuenten con 2 GB de RAM o más y cuya versión de Android sea 4.4 - 7.0 o posterior.</w:t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 Se recomienda una cámara superior a 5 Megapíxeles. En la oscuridad, la detección del plano puede presentar errores.</w:t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ind w:right="168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ind w:right="168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Interfaz</w:t>
      </w:r>
    </w:p>
    <w:p w:rsidR="00000000" w:rsidDel="00000000" w:rsidP="00000000" w:rsidRDefault="00000000" w:rsidRPr="00000000" w14:paraId="00000029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4419600</wp:posOffset>
            </wp:positionH>
            <wp:positionV relativeFrom="paragraph">
              <wp:posOffset>171450</wp:posOffset>
            </wp:positionV>
            <wp:extent cx="1521420" cy="3319463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1420" cy="3319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Hope Realidad aumentada es una experiencia para aprender de forma divertida, innovadora y única. Busca que el aprendizaje a través de esta interacción despierte en los alumnos curiosidad por la ciencia. Cuenta con las siguientes secciones:</w:t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Animales: </w:t>
      </w:r>
      <w:r w:rsidDel="00000000" w:rsidR="00000000" w:rsidRPr="00000000">
        <w:rPr>
          <w:highlight w:val="white"/>
          <w:rtl w:val="0"/>
        </w:rPr>
        <w:t xml:space="preserve">muestra su hábitat, cómo se ven y de qué se alimentan</w:t>
      </w:r>
    </w:p>
    <w:p w:rsidR="00000000" w:rsidDel="00000000" w:rsidP="00000000" w:rsidRDefault="00000000" w:rsidRPr="00000000" w14:paraId="0000002D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Astronomía:</w:t>
      </w:r>
      <w:r w:rsidDel="00000000" w:rsidR="00000000" w:rsidRPr="00000000">
        <w:rPr>
          <w:highlight w:val="white"/>
          <w:rtl w:val="0"/>
        </w:rPr>
        <w:t xml:space="preserve"> información del sistema solar, capas de los planetas y datos curiosos</w:t>
      </w:r>
    </w:p>
    <w:p w:rsidR="00000000" w:rsidDel="00000000" w:rsidP="00000000" w:rsidRDefault="00000000" w:rsidRPr="00000000" w14:paraId="0000002E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Cuerpo humano:</w:t>
      </w:r>
      <w:r w:rsidDel="00000000" w:rsidR="00000000" w:rsidRPr="00000000">
        <w:rPr>
          <w:highlight w:val="white"/>
          <w:rtl w:val="0"/>
        </w:rPr>
        <w:t xml:space="preserve"> permite observar cómo los sistemas internos se ven dentro del cuerpo.</w:t>
      </w:r>
    </w:p>
    <w:p w:rsidR="00000000" w:rsidDel="00000000" w:rsidP="00000000" w:rsidRDefault="00000000" w:rsidRPr="00000000" w14:paraId="0000002F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Dinosaurios: </w:t>
      </w:r>
      <w:r w:rsidDel="00000000" w:rsidR="00000000" w:rsidRPr="00000000">
        <w:rPr>
          <w:highlight w:val="white"/>
          <w:rtl w:val="0"/>
        </w:rPr>
        <w:t xml:space="preserve">contiene información sobre dónde vivieron, qué comieron y sus fósiles.</w:t>
      </w:r>
    </w:p>
    <w:p w:rsidR="00000000" w:rsidDel="00000000" w:rsidP="00000000" w:rsidRDefault="00000000" w:rsidRPr="00000000" w14:paraId="00000030">
      <w:pPr>
        <w:pageBreakBefore w:val="0"/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Coloréame: </w:t>
      </w:r>
      <w:r w:rsidDel="00000000" w:rsidR="00000000" w:rsidRPr="00000000">
        <w:rPr>
          <w:highlight w:val="white"/>
          <w:rtl w:val="0"/>
        </w:rPr>
        <w:t xml:space="preserve">fomenta la creatividad de los alumnos, contiene plantillas para imprimir y colorear, posteriormente con esta función verán el dibujo en 3D.</w:t>
      </w:r>
    </w:p>
    <w:p w:rsidR="00000000" w:rsidDel="00000000" w:rsidP="00000000" w:rsidRDefault="00000000" w:rsidRPr="00000000" w14:paraId="00000031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014563" cy="4376738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63" cy="4376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33588" cy="4385689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4385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40" w:lineRule="auto"/>
        <w:rPr>
          <w:b w:val="1"/>
          <w:color w:val="555cce"/>
        </w:rPr>
      </w:pPr>
      <w:r w:rsidDel="00000000" w:rsidR="00000000" w:rsidRPr="00000000">
        <w:rPr>
          <w:b w:val="1"/>
          <w:color w:val="555cce"/>
          <w:rtl w:val="0"/>
        </w:rPr>
        <w:t xml:space="preserve">Beneficios</w:t>
      </w:r>
    </w:p>
    <w:p w:rsidR="00000000" w:rsidDel="00000000" w:rsidP="00000000" w:rsidRDefault="00000000" w:rsidRPr="00000000" w14:paraId="00000038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Entre los valores añadidos que aporta la realidad aumentada a la educación se encuentran:  </w:t>
      </w:r>
    </w:p>
    <w:p w:rsidR="00000000" w:rsidDel="00000000" w:rsidP="00000000" w:rsidRDefault="00000000" w:rsidRPr="00000000" w14:paraId="0000003A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MOTIVACIÓN</w:t>
      </w:r>
      <w:r w:rsidDel="00000000" w:rsidR="00000000" w:rsidRPr="00000000">
        <w:rPr>
          <w:highlight w:val="white"/>
          <w:rtl w:val="0"/>
        </w:rPr>
        <w:t xml:space="preserve">: el uso de una tecnología innovadora en el aula hace que la motivación del alumno aumente.</w:t>
      </w:r>
    </w:p>
    <w:p w:rsidR="00000000" w:rsidDel="00000000" w:rsidP="00000000" w:rsidRDefault="00000000" w:rsidRPr="00000000" w14:paraId="0000003C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TRABAJO COLABORATIVO: </w:t>
      </w:r>
      <w:r w:rsidDel="00000000" w:rsidR="00000000" w:rsidRPr="00000000">
        <w:rPr>
          <w:highlight w:val="white"/>
          <w:rtl w:val="0"/>
        </w:rPr>
        <w:t xml:space="preserve">la realidad aumentada a través de sus aplicaciones y el uso de los dispositivos necesarios representa un recurso muy apropiado para realizar actividades entre alumnos y facilitar el trabajo en equipo.</w:t>
      </w:r>
    </w:p>
    <w:p w:rsidR="00000000" w:rsidDel="00000000" w:rsidP="00000000" w:rsidRDefault="00000000" w:rsidRPr="00000000" w14:paraId="0000003E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CONSTRUCCIÓN DEL CONOCIMIENTO POR PARTE DEL ALUMNO: </w:t>
      </w:r>
      <w:r w:rsidDel="00000000" w:rsidR="00000000" w:rsidRPr="00000000">
        <w:rPr>
          <w:highlight w:val="white"/>
          <w:rtl w:val="0"/>
        </w:rPr>
        <w:t xml:space="preserve">permite al alumno aprender e ir descubriendo paso a paso y como partícipe del proceso, no solo como mero espectador u observador de la información adicional.</w:t>
      </w:r>
    </w:p>
    <w:p w:rsidR="00000000" w:rsidDel="00000000" w:rsidP="00000000" w:rsidRDefault="00000000" w:rsidRPr="00000000" w14:paraId="00000040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MAYOR INFORMACIÓN:</w:t>
      </w:r>
      <w:r w:rsidDel="00000000" w:rsidR="00000000" w:rsidRPr="00000000">
        <w:rPr>
          <w:highlight w:val="white"/>
          <w:rtl w:val="0"/>
        </w:rPr>
        <w:t xml:space="preserve"> amplía la posibilidad de adentrarse en conocimientos que con tan solo lo observado no sería posible.  </w:t>
      </w:r>
    </w:p>
    <w:p w:rsidR="00000000" w:rsidDel="00000000" w:rsidP="00000000" w:rsidRDefault="00000000" w:rsidRPr="00000000" w14:paraId="00000042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TECNOLOGÍA GRATUITA: </w:t>
      </w:r>
      <w:r w:rsidDel="00000000" w:rsidR="00000000" w:rsidRPr="00000000">
        <w:rPr>
          <w:highlight w:val="white"/>
          <w:rtl w:val="0"/>
        </w:rPr>
        <w:t xml:space="preserve">la mayoría de las aplicaciones son gratuitas o tienen una versión gratis que permite manejar funciones básicas y realizar grandes trabajos.</w:t>
      </w:r>
    </w:p>
    <w:p w:rsidR="00000000" w:rsidDel="00000000" w:rsidP="00000000" w:rsidRDefault="00000000" w:rsidRPr="00000000" w14:paraId="00000044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MAYOR ACCESIBILIDAD:</w:t>
      </w:r>
      <w:r w:rsidDel="00000000" w:rsidR="00000000" w:rsidRPr="00000000">
        <w:rPr>
          <w:highlight w:val="white"/>
          <w:rtl w:val="0"/>
        </w:rPr>
        <w:t xml:space="preserve"> con un smartphone o tablet es posible practicar muchas tareas.  </w:t>
      </w:r>
    </w:p>
    <w:p w:rsidR="00000000" w:rsidDel="00000000" w:rsidP="00000000" w:rsidRDefault="00000000" w:rsidRPr="00000000" w14:paraId="00000046">
      <w:pPr>
        <w:pageBreakBefore w:val="0"/>
        <w:widowControl w:val="0"/>
        <w:spacing w:line="24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widowControl w:val="0"/>
        <w:spacing w:line="240" w:lineRule="auto"/>
        <w:jc w:val="both"/>
        <w:rPr>
          <w:b w:val="1"/>
        </w:rPr>
      </w:pPr>
      <w:r w:rsidDel="00000000" w:rsidR="00000000" w:rsidRPr="00000000">
        <w:rPr>
          <w:b w:val="1"/>
          <w:highlight w:val="white"/>
          <w:rtl w:val="0"/>
        </w:rPr>
        <w:t xml:space="preserve">DESARROLLO DE DESTREZAS TECNOLÓGICAS:</w:t>
      </w:r>
      <w:r w:rsidDel="00000000" w:rsidR="00000000" w:rsidRPr="00000000">
        <w:rPr>
          <w:highlight w:val="white"/>
          <w:rtl w:val="0"/>
        </w:rPr>
        <w:t xml:space="preserve"> permite un aprendizaje y manejo del lenguaje tecnológico que no es posible adquirir a través de recursos tradicionales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.0000000000002" w:top="850.3937007874016" w:left="1440.0000000000002" w:right="1440.0000000000002" w:header="72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-909637</wp:posOffset>
          </wp:positionH>
          <wp:positionV relativeFrom="paragraph">
            <wp:posOffset>-457199</wp:posOffset>
          </wp:positionV>
          <wp:extent cx="7762875" cy="988351"/>
          <wp:effectExtent b="0" l="0" r="0" t="0"/>
          <wp:wrapTopAndBottom distB="0" distT="0"/>
          <wp:docPr id="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2875" cy="9883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5791200</wp:posOffset>
          </wp:positionH>
          <wp:positionV relativeFrom="paragraph">
            <wp:posOffset>-342899</wp:posOffset>
          </wp:positionV>
          <wp:extent cx="852488" cy="390121"/>
          <wp:effectExtent b="0" l="0" r="0" t="0"/>
          <wp:wrapSquare wrapText="bothSides" distB="0" distT="0" distL="0" distR="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2488" cy="390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