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790"/>
        <w:gridCol w:w="1200"/>
        <w:gridCol w:w="6064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674781E9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>
              <w:rPr>
                <w:rFonts w:ascii="Microsoft PhagsPa" w:hAnsi="Microsoft PhagsPa"/>
                <w:sz w:val="24"/>
                <w:szCs w:val="24"/>
              </w:rPr>
              <w:t>Primaria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A10AD5">
              <w:rPr>
                <w:rFonts w:ascii="Microsoft PhagsPa" w:hAnsi="Microsoft PhagsPa"/>
                <w:sz w:val="24"/>
                <w:szCs w:val="24"/>
              </w:rPr>
              <w:t>5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946E5A">
              <w:rPr>
                <w:rFonts w:ascii="Microsoft PhagsPa" w:hAnsi="Microsoft PhagsPa"/>
                <w:sz w:val="24"/>
                <w:szCs w:val="24"/>
              </w:rPr>
              <w:t>Español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5B676F41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946E5A">
              <w:rPr>
                <w:rFonts w:ascii="Microsoft PhagsPa" w:hAnsi="Microsoft PhagsPa"/>
                <w:sz w:val="24"/>
                <w:szCs w:val="24"/>
              </w:rPr>
              <w:t>Mediación y diálogo</w:t>
            </w:r>
          </w:p>
          <w:p w14:paraId="438F6DA4" w14:textId="5065BF09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A10AD5">
              <w:rPr>
                <w:rFonts w:ascii="Microsoft PhagsPa" w:hAnsi="Microsoft PhagsPa"/>
                <w:sz w:val="24"/>
                <w:szCs w:val="24"/>
              </w:rPr>
              <w:t xml:space="preserve"> 5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45BDA3BA" w14:textId="7ACF99B7" w:rsidR="0030369C" w:rsidRPr="0046246E" w:rsidRDefault="006B6AAC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 w:rsidRPr="006B6AAC">
              <w:rPr>
                <w:rFonts w:ascii="Microsoft PhagsPa" w:hAnsi="Microsoft PhagsPa"/>
                <w:sz w:val="24"/>
                <w:szCs w:val="24"/>
              </w:rPr>
              <w:t>Emplea el diálogo, la negociación y la mediación como formas pacíficas de resolución de conflictos.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04697D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1F3AEF2A" w14:textId="42707F64" w:rsidR="0030369C" w:rsidRPr="0046246E" w:rsidRDefault="00946E5A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Formación Cívica y Ética</w:t>
            </w:r>
            <w:r w:rsidR="00A10AD5">
              <w:rPr>
                <w:rFonts w:ascii="Microsoft PhagsPa" w:hAnsi="Microsoft PhagsPa"/>
                <w:sz w:val="24"/>
                <w:szCs w:val="24"/>
              </w:rPr>
              <w:t>, Tecnología</w:t>
            </w:r>
          </w:p>
          <w:p w14:paraId="32F5E79D" w14:textId="77777777" w:rsidR="0030369C" w:rsidRPr="0046246E" w:rsidRDefault="0030369C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7BB4A372" w14:textId="5701459E" w:rsidR="008E71AC" w:rsidRPr="0046246E" w:rsidRDefault="00F47266" w:rsidP="008E71AC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Realizar preguntas generadoras: ¿Qué les molesta que hagan los demás? ¿Qué hacen cuando alguien se los hace? ¿Qué es para ustedes un conflicto?</w:t>
            </w: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0993CFA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094DAD2D" w14:textId="66D8A2F3" w:rsidR="00A10AD5" w:rsidRDefault="00F4726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Abrir recurso y pedir a alumnos que lo revisen hasta terminar. Una vez que terminen, deben levantar la mano para que el docente revise la complitud del trabajo de clase. </w:t>
            </w:r>
          </w:p>
          <w:p w14:paraId="1FF03B57" w14:textId="77777777" w:rsidR="00F47266" w:rsidRDefault="00F47266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D3FA9CA" w14:textId="0B43111A" w:rsidR="00F47266" w:rsidRDefault="00F4726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Después, deben escribir en sus cuadernos de español lo siguiente:</w:t>
            </w:r>
          </w:p>
          <w:p w14:paraId="26F3CC4B" w14:textId="556B1A98" w:rsidR="00F47266" w:rsidRDefault="00F4726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1) Un problema que han tenido o podrían tener en la vida real</w:t>
            </w:r>
          </w:p>
          <w:p w14:paraId="08E81A7B" w14:textId="017956F9" w:rsidR="00F47266" w:rsidRDefault="00F4726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2) Las 3 maneras de resolverlos. 3 posibles caminos de acción</w:t>
            </w:r>
          </w:p>
          <w:p w14:paraId="270A307A" w14:textId="0B5CA663" w:rsidR="00F47266" w:rsidRDefault="00F4726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3) Cual es la opción ideal y una reflexión de 5 renglones de por qué. </w:t>
            </w:r>
          </w:p>
          <w:p w14:paraId="36F8DD8D" w14:textId="748C4B46" w:rsidR="00F47266" w:rsidRDefault="00F4726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Después, deben representar lo escrito en un diagrama de flujo. Ejemplo a continuación:</w:t>
            </w:r>
          </w:p>
          <w:p w14:paraId="4530C0D4" w14:textId="2CE193D6" w:rsidR="00F47266" w:rsidRDefault="00F4726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noProof/>
                <w:sz w:val="24"/>
                <w:szCs w:val="24"/>
                <w:lang w:val="es-ES" w:eastAsia="es-ES"/>
              </w:rPr>
              <w:lastRenderedPageBreak/>
              <w:drawing>
                <wp:inline distT="0" distB="0" distL="0" distR="0" wp14:anchorId="44C4A990" wp14:editId="007C81A8">
                  <wp:extent cx="2209877" cy="2665095"/>
                  <wp:effectExtent l="0" t="0" r="0" b="1905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77" cy="266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65E9F" w14:textId="7D348491" w:rsidR="00F47266" w:rsidRDefault="00F4726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Recurso: </w:t>
            </w:r>
            <w:hyperlink r:id="rId8" w:history="1">
              <w:r w:rsidRPr="005C5C4F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http://www.comunidadunete.net/index.php/component/k2/item/473-perdido-sin-saber-que-hacer-una-guia-para-llevarse-bien</w:t>
              </w:r>
            </w:hyperlink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  <w:p w14:paraId="59129B2E" w14:textId="77777777" w:rsidR="001129A0" w:rsidRPr="0046246E" w:rsidRDefault="001129A0" w:rsidP="00946E5A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7A625D5A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lastRenderedPageBreak/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3B4B924E" w14:textId="4386CAFF" w:rsidR="001129A0" w:rsidRPr="0046246E" w:rsidRDefault="00F47266" w:rsidP="000303C5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Pedir a los alumnos intercambien cuadernos y en equipos de 4, expliquen lo que cada estudiante expuso cono conflicto y la mejor forma de resolverlo.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Recursos tecnológicos:</w:t>
            </w:r>
          </w:p>
        </w:tc>
        <w:tc>
          <w:tcPr>
            <w:tcW w:w="7167" w:type="dxa"/>
            <w:gridSpan w:val="2"/>
          </w:tcPr>
          <w:p w14:paraId="75A646D1" w14:textId="770FD9EE" w:rsidR="001129A0" w:rsidRPr="0046246E" w:rsidRDefault="00F4726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hyperlink r:id="rId9" w:history="1">
              <w:r w:rsidRPr="005C5C4F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http://www.comunidadunete.net/index.php/component/k2/item/473-perdido-sin-saber-que-hacer-una-guia-para-llevarse-bien</w:t>
              </w:r>
            </w:hyperlink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Otros Materiales:</w:t>
            </w:r>
          </w:p>
        </w:tc>
        <w:tc>
          <w:tcPr>
            <w:tcW w:w="7167" w:type="dxa"/>
            <w:gridSpan w:val="2"/>
          </w:tcPr>
          <w:p w14:paraId="46AD56DF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2EA80C2" w14:textId="77777777" w:rsidR="001129A0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Cuaderno, Computadoras, Audífonos (opcional) o Bocinas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Observaciones:</w:t>
            </w:r>
          </w:p>
        </w:tc>
        <w:tc>
          <w:tcPr>
            <w:tcW w:w="7167" w:type="dxa"/>
            <w:gridSpan w:val="2"/>
          </w:tcPr>
          <w:p w14:paraId="5E89C2A3" w14:textId="49EA579D" w:rsidR="001129A0" w:rsidRDefault="00F4726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Formar equipos según vayan acabando los alumnos. Explicar que la esencia del diagrama de flujo es explicar las posibilidades o posibles caminos y sus resultados. </w:t>
            </w:r>
          </w:p>
          <w:p w14:paraId="3E2FED1D" w14:textId="5F90C2B1" w:rsidR="00F47266" w:rsidRPr="0046246E" w:rsidRDefault="00F47266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Rondar por el aula para cerciorarse que los alumnos estén en las actividades y no en otras páginas, a fin de mantener el ritmo de trabajo y evitar indisciplinas. </w:t>
            </w:r>
            <w:bookmarkStart w:id="0" w:name="_GoBack"/>
            <w:bookmarkEnd w:id="0"/>
          </w:p>
          <w:p w14:paraId="308C1976" w14:textId="03978A9B" w:rsidR="008D0CE0" w:rsidRPr="0046246E" w:rsidRDefault="000303C5" w:rsidP="000303C5">
            <w:pPr>
              <w:tabs>
                <w:tab w:val="left" w:pos="5780"/>
              </w:tabs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ab/>
            </w:r>
          </w:p>
        </w:tc>
      </w:tr>
    </w:tbl>
    <w:p w14:paraId="2E321977" w14:textId="4FA84B86" w:rsidR="00D2764B" w:rsidRDefault="00D2764B" w:rsidP="00D2764B"/>
    <w:sectPr w:rsidR="00D2764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B59DA" w14:textId="77777777" w:rsidR="0021199F" w:rsidRDefault="0021199F" w:rsidP="00D2764B">
      <w:pPr>
        <w:spacing w:after="0" w:line="240" w:lineRule="auto"/>
      </w:pPr>
      <w:r>
        <w:separator/>
      </w:r>
    </w:p>
  </w:endnote>
  <w:endnote w:type="continuationSeparator" w:id="0">
    <w:p w14:paraId="10B01BA7" w14:textId="77777777" w:rsidR="0021199F" w:rsidRDefault="0021199F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crosoft PhagsPa">
    <w:altName w:val="Didot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BB3A" w14:textId="77777777" w:rsidR="0021199F" w:rsidRDefault="0021199F" w:rsidP="00D2764B">
      <w:pPr>
        <w:spacing w:after="0" w:line="240" w:lineRule="auto"/>
      </w:pPr>
      <w:r>
        <w:separator/>
      </w:r>
    </w:p>
  </w:footnote>
  <w:footnote w:type="continuationSeparator" w:id="0">
    <w:p w14:paraId="11A7F9E9" w14:textId="77777777" w:rsidR="0021199F" w:rsidRDefault="0021199F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8A7CD" w14:textId="77777777" w:rsidR="0021199F" w:rsidRPr="00D2764B" w:rsidRDefault="0021199F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21199F" w:rsidRDefault="002119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4E"/>
    <w:rsid w:val="000303C5"/>
    <w:rsid w:val="0005795A"/>
    <w:rsid w:val="001129A0"/>
    <w:rsid w:val="001413B4"/>
    <w:rsid w:val="0021199F"/>
    <w:rsid w:val="002E406B"/>
    <w:rsid w:val="0030369C"/>
    <w:rsid w:val="003C3566"/>
    <w:rsid w:val="0046246E"/>
    <w:rsid w:val="004F0038"/>
    <w:rsid w:val="004F6428"/>
    <w:rsid w:val="0050308A"/>
    <w:rsid w:val="006B6AAC"/>
    <w:rsid w:val="006F724C"/>
    <w:rsid w:val="008D0CE0"/>
    <w:rsid w:val="008D385D"/>
    <w:rsid w:val="008E71AC"/>
    <w:rsid w:val="008F19DF"/>
    <w:rsid w:val="00942736"/>
    <w:rsid w:val="009444C8"/>
    <w:rsid w:val="00946E5A"/>
    <w:rsid w:val="009D2C46"/>
    <w:rsid w:val="00A10AD5"/>
    <w:rsid w:val="00A6314E"/>
    <w:rsid w:val="00AE558B"/>
    <w:rsid w:val="00C934A0"/>
    <w:rsid w:val="00CC14E0"/>
    <w:rsid w:val="00D2764B"/>
    <w:rsid w:val="00D42EDE"/>
    <w:rsid w:val="00D865AB"/>
    <w:rsid w:val="00DC0DEA"/>
    <w:rsid w:val="00F118DE"/>
    <w:rsid w:val="00F4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B75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comunidadunete.net/index.php/component/k2/item/473-perdido-sin-saber-que-hacer-una-guia-para-llevarse-bien" TargetMode="External"/><Relationship Id="rId9" Type="http://schemas.openxmlformats.org/officeDocument/2006/relationships/hyperlink" Target="http://www.comunidadunete.net/index.php/component/k2/item/473-perdido-sin-saber-que-hacer-una-guia-para-llevarse-bien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1963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Alejandro Altamirano</cp:lastModifiedBy>
  <cp:revision>4</cp:revision>
  <cp:lastPrinted>2014-02-26T17:59:00Z</cp:lastPrinted>
  <dcterms:created xsi:type="dcterms:W3CDTF">2015-03-06T21:11:00Z</dcterms:created>
  <dcterms:modified xsi:type="dcterms:W3CDTF">2015-03-06T21:18:00Z</dcterms:modified>
</cp:coreProperties>
</file>